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6C9B" w:rsidRDefault="00A56C9B" w:rsidP="00A56C9B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 xml:space="preserve">Порядок  </w:t>
      </w:r>
      <w:proofErr w:type="spellStart"/>
      <w:r>
        <w:rPr>
          <w:b/>
          <w:sz w:val="28"/>
          <w:szCs w:val="28"/>
        </w:rPr>
        <w:t>денн</w:t>
      </w:r>
      <w:proofErr w:type="spellEnd"/>
      <w:r>
        <w:rPr>
          <w:b/>
          <w:sz w:val="28"/>
          <w:szCs w:val="28"/>
          <w:lang w:val="uk-UA"/>
        </w:rPr>
        <w:t>и</w:t>
      </w:r>
      <w:r>
        <w:rPr>
          <w:b/>
          <w:sz w:val="28"/>
          <w:szCs w:val="28"/>
        </w:rPr>
        <w:t xml:space="preserve">й  45  </w:t>
      </w:r>
      <w:proofErr w:type="gramStart"/>
      <w:r>
        <w:rPr>
          <w:b/>
          <w:sz w:val="28"/>
          <w:szCs w:val="28"/>
        </w:rPr>
        <w:t>пленарного</w:t>
      </w:r>
      <w:proofErr w:type="gramEnd"/>
      <w:r>
        <w:rPr>
          <w:b/>
          <w:sz w:val="28"/>
          <w:szCs w:val="28"/>
        </w:rPr>
        <w:t xml:space="preserve">  </w:t>
      </w:r>
      <w:proofErr w:type="spellStart"/>
      <w:r>
        <w:rPr>
          <w:b/>
          <w:sz w:val="28"/>
          <w:szCs w:val="28"/>
        </w:rPr>
        <w:t>зас</w:t>
      </w:r>
      <w:proofErr w:type="spellEnd"/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</w:rPr>
        <w:t>да</w:t>
      </w:r>
      <w:r>
        <w:rPr>
          <w:b/>
          <w:sz w:val="28"/>
          <w:szCs w:val="28"/>
          <w:lang w:val="uk-UA"/>
        </w:rPr>
        <w:t>н</w:t>
      </w:r>
      <w:r>
        <w:rPr>
          <w:b/>
          <w:sz w:val="28"/>
          <w:szCs w:val="28"/>
        </w:rPr>
        <w:t>н</w:t>
      </w:r>
      <w:r>
        <w:rPr>
          <w:b/>
          <w:sz w:val="28"/>
          <w:szCs w:val="28"/>
          <w:lang w:val="uk-UA"/>
        </w:rPr>
        <w:t xml:space="preserve">я  </w:t>
      </w:r>
      <w:r>
        <w:rPr>
          <w:b/>
          <w:sz w:val="28"/>
          <w:szCs w:val="28"/>
        </w:rPr>
        <w:t xml:space="preserve">  поза</w:t>
      </w:r>
      <w:r>
        <w:rPr>
          <w:b/>
          <w:sz w:val="28"/>
          <w:szCs w:val="28"/>
          <w:lang w:val="uk-UA"/>
        </w:rPr>
        <w:t>чергової  сесії  Арцизької  міської  ради  сьомого  скликання.</w:t>
      </w:r>
    </w:p>
    <w:p w:rsidR="00A56C9B" w:rsidRDefault="00A56C9B" w:rsidP="00A56C9B">
      <w:pPr>
        <w:rPr>
          <w:sz w:val="28"/>
          <w:szCs w:val="28"/>
        </w:rPr>
      </w:pPr>
    </w:p>
    <w:p w:rsidR="00A56C9B" w:rsidRDefault="00A56C9B" w:rsidP="00A56C9B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Депутатські  запити, заяви, звернення.</w:t>
      </w:r>
    </w:p>
    <w:p w:rsidR="00A56C9B" w:rsidRDefault="00A56C9B" w:rsidP="00A56C9B">
      <w:pPr>
        <w:jc w:val="both"/>
        <w:rPr>
          <w:sz w:val="28"/>
          <w:szCs w:val="28"/>
          <w:lang w:val="uk-UA"/>
        </w:rPr>
      </w:pPr>
    </w:p>
    <w:p w:rsidR="00A56C9B" w:rsidRDefault="00A56C9B" w:rsidP="00A56C9B">
      <w:pPr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Доповідач  спеціаліст – землевпорядник  </w:t>
      </w:r>
      <w:proofErr w:type="spellStart"/>
      <w:r>
        <w:rPr>
          <w:b/>
          <w:sz w:val="28"/>
          <w:szCs w:val="28"/>
          <w:lang w:val="uk-UA"/>
        </w:rPr>
        <w:t>Глуган</w:t>
      </w:r>
      <w:proofErr w:type="spellEnd"/>
      <w:r>
        <w:rPr>
          <w:b/>
          <w:sz w:val="28"/>
          <w:szCs w:val="28"/>
          <w:lang w:val="uk-UA"/>
        </w:rPr>
        <w:t xml:space="preserve"> Л.Ю.</w:t>
      </w:r>
    </w:p>
    <w:p w:rsidR="00A56C9B" w:rsidRDefault="00A56C9B" w:rsidP="00A56C9B">
      <w:pPr>
        <w:jc w:val="both"/>
        <w:rPr>
          <w:rFonts w:eastAsia="Times New Roman" w:cs="Times New Roman"/>
          <w:kern w:val="0"/>
          <w:sz w:val="28"/>
          <w:szCs w:val="28"/>
          <w:lang w:val="uk-UA" w:eastAsia="ru-RU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1.Про затвердження технічної документації із землеустрою щодо встановлення меж земельної ділянки в натурі (на місцевості) </w:t>
      </w:r>
      <w:r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гр. Терещенку І. К. </w:t>
      </w:r>
      <w:r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у приватну власність площею 0,0466 га в м. Арциз по </w:t>
      </w:r>
      <w:r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вул. </w:t>
      </w:r>
      <w:proofErr w:type="spellStart"/>
      <w:r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Ліповки</w:t>
      </w:r>
      <w:proofErr w:type="spellEnd"/>
      <w:r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, 10 </w:t>
      </w:r>
      <w:r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для будівництва і обслуговування жилого будинку, господарських будівель і споруд (присадибна ділянка).</w:t>
      </w:r>
    </w:p>
    <w:p w:rsidR="00A56C9B" w:rsidRDefault="00A56C9B" w:rsidP="00A56C9B">
      <w:pPr>
        <w:widowControl/>
        <w:suppressAutoHyphens w:val="0"/>
        <w:jc w:val="both"/>
        <w:rPr>
          <w:rFonts w:eastAsia="Times New Roman" w:cs="Times New Roman"/>
          <w:kern w:val="0"/>
          <w:sz w:val="28"/>
          <w:szCs w:val="28"/>
          <w:lang w:val="uk-UA" w:eastAsia="ru-RU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2.Про затвердження технічної документації із землеустрою щодо встановлення меж земельної ділянки в натурі (на місцевості) </w:t>
      </w:r>
      <w:r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гр. </w:t>
      </w:r>
      <w:proofErr w:type="spellStart"/>
      <w:r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Парпуланській</w:t>
      </w:r>
      <w:proofErr w:type="spellEnd"/>
      <w:r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 О. Ф. </w:t>
      </w:r>
      <w:r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у приватну власність площею 0,0493 га в м. Арциз по </w:t>
      </w:r>
      <w:r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вул. Дружби, 30/1 </w:t>
      </w:r>
      <w:r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для будівництва і обслуговування жилого будинку, господарських будівель і споруд (присадибна ділянка).</w:t>
      </w:r>
    </w:p>
    <w:p w:rsidR="00A56C9B" w:rsidRDefault="00A56C9B" w:rsidP="00A56C9B">
      <w:pPr>
        <w:widowControl/>
        <w:suppressAutoHyphens w:val="0"/>
        <w:jc w:val="both"/>
        <w:rPr>
          <w:rFonts w:eastAsia="Times New Roman" w:cs="Times New Roman"/>
          <w:kern w:val="0"/>
          <w:sz w:val="28"/>
          <w:szCs w:val="28"/>
          <w:lang w:val="uk-UA" w:eastAsia="ru-RU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3.Про затвердження технічної документації із землеустрою щодо встановлення меж земельної ділянки в натурі (на місцевості) </w:t>
      </w:r>
      <w:r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гр. </w:t>
      </w:r>
      <w:proofErr w:type="spellStart"/>
      <w:r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Горяйнову</w:t>
      </w:r>
      <w:proofErr w:type="spellEnd"/>
      <w:r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 П. Д. </w:t>
      </w:r>
      <w:r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у приватну власність площею 0,0830 га в м. Арциз по </w:t>
      </w:r>
      <w:r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вул. </w:t>
      </w:r>
      <w:proofErr w:type="spellStart"/>
      <w:r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Бондарєва</w:t>
      </w:r>
      <w:proofErr w:type="spellEnd"/>
      <w:r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, 21 </w:t>
      </w:r>
      <w:r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для будівництва і обслуговування жилого будинку, господарських будівель і споруд (присадибна ділянка).</w:t>
      </w:r>
    </w:p>
    <w:p w:rsidR="00A56C9B" w:rsidRDefault="00A56C9B" w:rsidP="00A56C9B">
      <w:pPr>
        <w:widowControl/>
        <w:suppressAutoHyphens w:val="0"/>
        <w:jc w:val="both"/>
        <w:rPr>
          <w:rFonts w:eastAsia="Times New Roman" w:cs="Times New Roman"/>
          <w:kern w:val="0"/>
          <w:sz w:val="28"/>
          <w:szCs w:val="28"/>
          <w:lang w:val="uk-UA" w:eastAsia="ru-RU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4.Про затвердження технічної документації із землеустрою щодо встановлення меж земельної ділянки в натурі (на місцевості) </w:t>
      </w:r>
      <w:r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гр. Гуренко І. К. </w:t>
      </w:r>
      <w:r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у приватну власність площею 0,1473 га в м. Арциз по </w:t>
      </w:r>
      <w:r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вул. Пушкіна, 58 </w:t>
      </w:r>
      <w:r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для будівництва і обслуговування жилого будинку, господарських будівель і споруд (присадибна ділянка) та для ведення особистого селянського господарства.</w:t>
      </w:r>
    </w:p>
    <w:p w:rsidR="00A56C9B" w:rsidRDefault="00A56C9B" w:rsidP="00A56C9B">
      <w:pPr>
        <w:widowControl/>
        <w:suppressAutoHyphens w:val="0"/>
        <w:jc w:val="both"/>
        <w:rPr>
          <w:rFonts w:eastAsia="Times New Roman" w:cs="Times New Roman"/>
          <w:kern w:val="0"/>
          <w:sz w:val="28"/>
          <w:szCs w:val="28"/>
          <w:lang w:val="uk-UA" w:eastAsia="ru-RU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5.Про затвердження технічної документації із землеустрою щодо встановлення меж земельної ділянки в натурі (на місцевості) </w:t>
      </w:r>
      <w:r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гр. </w:t>
      </w:r>
      <w:proofErr w:type="spellStart"/>
      <w:r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Карамавровій</w:t>
      </w:r>
      <w:proofErr w:type="spellEnd"/>
      <w:r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 Г. І. </w:t>
      </w:r>
      <w:r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у приватну власність площею 0,1593 га в м. Арциз по </w:t>
      </w:r>
      <w:r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вул. Нагірна, 11 </w:t>
      </w:r>
      <w:r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для будівництва і обслуговування жилого будинку, господарських будівель і споруд (присадибна ділянка) та для ведення особистого селянського господарства.</w:t>
      </w:r>
    </w:p>
    <w:p w:rsidR="00A56C9B" w:rsidRDefault="00A56C9B" w:rsidP="00A56C9B">
      <w:pPr>
        <w:widowControl/>
        <w:suppressAutoHyphens w:val="0"/>
        <w:jc w:val="both"/>
        <w:rPr>
          <w:rFonts w:eastAsia="Times New Roman" w:cs="Times New Roman"/>
          <w:kern w:val="0"/>
          <w:sz w:val="28"/>
          <w:szCs w:val="28"/>
          <w:lang w:val="uk-UA" w:eastAsia="ru-RU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6.Про затвердження технічної документації із землеустрою щодо встановлення меж земельної ділянки в натурі (на місцевості) </w:t>
      </w:r>
      <w:r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гр. Станковій Т. С. </w:t>
      </w:r>
      <w:r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у приватну власність площею 0,0423 га в м. Арциз по </w:t>
      </w:r>
      <w:r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вул. Жовтнева, 27 </w:t>
      </w:r>
      <w:r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для будівництва і обслуговування жилого будинку, господарських будівель і споруд (присадибна ділянка).</w:t>
      </w:r>
    </w:p>
    <w:p w:rsidR="00A56C9B" w:rsidRDefault="00A56C9B" w:rsidP="00A56C9B">
      <w:pPr>
        <w:widowControl/>
        <w:suppressAutoHyphens w:val="0"/>
        <w:jc w:val="both"/>
        <w:rPr>
          <w:rFonts w:eastAsia="Times New Roman" w:cs="Times New Roman"/>
          <w:kern w:val="0"/>
          <w:sz w:val="28"/>
          <w:szCs w:val="28"/>
          <w:lang w:val="uk-UA" w:eastAsia="ru-RU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7.Про затвердження технічної документації із землеустрою щодо встановлення меж земельної ділянки в натурі (на місцевості) </w:t>
      </w:r>
      <w:r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гр. </w:t>
      </w:r>
      <w:proofErr w:type="spellStart"/>
      <w:r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Пєнову</w:t>
      </w:r>
      <w:proofErr w:type="spellEnd"/>
      <w:r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 В. М. </w:t>
      </w:r>
      <w:r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у приватну власність площею 0,1449 га в м. Арциз по </w:t>
      </w:r>
      <w:r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вул. </w:t>
      </w:r>
      <w:proofErr w:type="spellStart"/>
      <w:r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Бондарєва</w:t>
      </w:r>
      <w:proofErr w:type="spellEnd"/>
      <w:r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, 9 </w:t>
      </w:r>
      <w:r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для будівництва і обслуговування жилого будинку, господарських будівель і споруд (присадибна ділянка) та для ведення особистого селянського господарства.</w:t>
      </w:r>
    </w:p>
    <w:p w:rsidR="00A56C9B" w:rsidRDefault="00A56C9B" w:rsidP="00A56C9B">
      <w:pPr>
        <w:widowControl/>
        <w:suppressAutoHyphens w:val="0"/>
        <w:jc w:val="both"/>
        <w:rPr>
          <w:rFonts w:eastAsia="Times New Roman" w:cs="Times New Roman"/>
          <w:kern w:val="0"/>
          <w:sz w:val="28"/>
          <w:szCs w:val="28"/>
          <w:lang w:val="uk-UA" w:eastAsia="ru-RU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ru-RU" w:bidi="ar-SA"/>
        </w:rPr>
        <w:lastRenderedPageBreak/>
        <w:t xml:space="preserve">8.Про затвердження проекту землеустрою щодо відведення земельних ділянок в оренду загальною площею 0,0004 га </w:t>
      </w:r>
      <w:r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ПАТ «Укртелеком»</w:t>
      </w:r>
      <w:r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для розміщення та експлуатації інших технічних засобів зв’язку в м. Арциз по вул. 28 Червня,194-ділянка 1 площею 0,0002 га та пров. Транспортний, б/н-ділянка 2 площею 0,0002 га.</w:t>
      </w:r>
    </w:p>
    <w:p w:rsidR="004960E6" w:rsidRDefault="00A56C9B" w:rsidP="004960E6">
      <w:pPr>
        <w:widowControl/>
        <w:suppressAutoHyphens w:val="0"/>
        <w:jc w:val="both"/>
        <w:rPr>
          <w:rFonts w:eastAsia="Times New Roman" w:cs="Times New Roman"/>
          <w:kern w:val="0"/>
          <w:sz w:val="28"/>
          <w:szCs w:val="28"/>
          <w:lang w:val="uk-UA" w:eastAsia="ru-RU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9.Про</w:t>
      </w:r>
      <w:r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 </w:t>
      </w:r>
      <w:r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розгляд заяви</w:t>
      </w:r>
      <w:r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 СФГ </w:t>
      </w:r>
      <w:proofErr w:type="spellStart"/>
      <w:r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Куцарєва</w:t>
      </w:r>
      <w:proofErr w:type="spellEnd"/>
      <w:r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 Ф. С. </w:t>
      </w:r>
      <w:r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щодо</w:t>
      </w:r>
      <w:r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 </w:t>
      </w:r>
      <w:r>
        <w:rPr>
          <w:rFonts w:eastAsia="Times New Roman" w:cs="Times New Roman"/>
          <w:bCs/>
          <w:color w:val="1F1F1F"/>
          <w:kern w:val="0"/>
          <w:sz w:val="28"/>
          <w:szCs w:val="28"/>
          <w:shd w:val="clear" w:color="auto" w:fill="FFFFFF"/>
          <w:lang w:val="uk-UA" w:eastAsia="ru-RU" w:bidi="ar-SA"/>
        </w:rPr>
        <w:t xml:space="preserve">погодження місця розташування тимчасової споруди для провадження підприємницької  діяльності, площею 10 </w:t>
      </w:r>
      <w:proofErr w:type="spellStart"/>
      <w:r>
        <w:rPr>
          <w:rFonts w:eastAsia="Times New Roman" w:cs="Times New Roman"/>
          <w:bCs/>
          <w:color w:val="1F1F1F"/>
          <w:kern w:val="0"/>
          <w:sz w:val="28"/>
          <w:szCs w:val="28"/>
          <w:shd w:val="clear" w:color="auto" w:fill="FFFFFF"/>
          <w:lang w:val="uk-UA" w:eastAsia="ru-RU" w:bidi="ar-SA"/>
        </w:rPr>
        <w:t>кв.м</w:t>
      </w:r>
      <w:proofErr w:type="spellEnd"/>
      <w:r>
        <w:rPr>
          <w:rFonts w:eastAsia="Times New Roman" w:cs="Times New Roman"/>
          <w:bCs/>
          <w:color w:val="1F1F1F"/>
          <w:kern w:val="0"/>
          <w:sz w:val="28"/>
          <w:szCs w:val="28"/>
          <w:shd w:val="clear" w:color="auto" w:fill="FFFFFF"/>
          <w:lang w:val="uk-UA" w:eastAsia="ru-RU" w:bidi="ar-SA"/>
        </w:rPr>
        <w:t xml:space="preserve">. та </w:t>
      </w:r>
      <w:r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надання дозволу на складання  паспорту прив’язки тимчасової споруди в м. Арциз по </w:t>
      </w:r>
      <w:r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вул. Добровольського, 5 (навпроти поліклініки ЦРЛ)</w:t>
      </w:r>
      <w:r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. </w:t>
      </w:r>
    </w:p>
    <w:p w:rsidR="00A56C9B" w:rsidRDefault="00A56C9B" w:rsidP="004960E6">
      <w:pPr>
        <w:widowControl/>
        <w:suppressAutoHyphens w:val="0"/>
        <w:jc w:val="both"/>
        <w:rPr>
          <w:rFonts w:eastAsia="Times New Roman" w:cs="Times New Roman"/>
          <w:kern w:val="0"/>
          <w:sz w:val="28"/>
          <w:szCs w:val="28"/>
          <w:lang w:val="uk-UA" w:eastAsia="ru-RU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10.Про розгляд заяви </w:t>
      </w:r>
      <w:r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ФОП </w:t>
      </w:r>
      <w:proofErr w:type="spellStart"/>
      <w:r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Целікова</w:t>
      </w:r>
      <w:proofErr w:type="spellEnd"/>
      <w:r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 П. Б.</w:t>
      </w:r>
      <w:r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щодо надання дозволу на викуп земельної ділянки, кадастровий номер: 5120410100:03:002:1034, цільове призначення - для будівництва та обслуговування будівель торгівлі, площа 0,1933 га в м. Арциз по вул. Привокзальна,14 «а».</w:t>
      </w:r>
    </w:p>
    <w:p w:rsidR="00A56C9B" w:rsidRDefault="00A56C9B" w:rsidP="00A56C9B">
      <w:pPr>
        <w:widowControl/>
        <w:suppressAutoHyphens w:val="0"/>
        <w:jc w:val="both"/>
        <w:rPr>
          <w:rFonts w:eastAsia="Times New Roman" w:cs="Times New Roman"/>
          <w:kern w:val="0"/>
          <w:sz w:val="28"/>
          <w:szCs w:val="28"/>
          <w:lang w:val="uk-UA" w:eastAsia="ru-RU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11.Про внесення змін до рішення  № 577-</w:t>
      </w:r>
      <w:r>
        <w:rPr>
          <w:rFonts w:eastAsia="Times New Roman" w:cs="Times New Roman"/>
          <w:kern w:val="0"/>
          <w:sz w:val="28"/>
          <w:szCs w:val="28"/>
          <w:lang w:val="en-US" w:eastAsia="ru-RU" w:bidi="ar-SA"/>
        </w:rPr>
        <w:t>VII</w:t>
      </w:r>
      <w:r w:rsidRPr="00A56C9B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</w:t>
      </w:r>
      <w:r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від 20.04.2017р.</w:t>
      </w:r>
    </w:p>
    <w:p w:rsidR="00A56C9B" w:rsidRDefault="00A56C9B" w:rsidP="00A56C9B">
      <w:pPr>
        <w:widowControl/>
        <w:suppressAutoHyphens w:val="0"/>
        <w:jc w:val="both"/>
        <w:rPr>
          <w:rFonts w:eastAsia="Times New Roman" w:cs="Times New Roman"/>
          <w:kern w:val="0"/>
          <w:sz w:val="28"/>
          <w:szCs w:val="28"/>
          <w:lang w:val="uk-UA" w:eastAsia="ru-RU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12.Про внесення змін до рішення  № 719-</w:t>
      </w:r>
      <w:r>
        <w:rPr>
          <w:rFonts w:eastAsia="Times New Roman" w:cs="Times New Roman"/>
          <w:kern w:val="0"/>
          <w:sz w:val="28"/>
          <w:szCs w:val="28"/>
          <w:lang w:val="en-US" w:eastAsia="ru-RU" w:bidi="ar-SA"/>
        </w:rPr>
        <w:t>VII</w:t>
      </w:r>
      <w:r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від 22.09.2017р.</w:t>
      </w:r>
    </w:p>
    <w:p w:rsidR="00A56C9B" w:rsidRDefault="00A56C9B" w:rsidP="00A56C9B">
      <w:pPr>
        <w:rPr>
          <w:rFonts w:eastAsia="Times New Roman" w:cs="Times New Roman"/>
          <w:kern w:val="0"/>
          <w:sz w:val="28"/>
          <w:szCs w:val="28"/>
          <w:lang w:val="uk-UA" w:eastAsia="ru-RU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13.Про внесення змін до рішення  № 693-</w:t>
      </w:r>
      <w:r>
        <w:rPr>
          <w:rFonts w:eastAsia="Times New Roman" w:cs="Times New Roman"/>
          <w:kern w:val="0"/>
          <w:sz w:val="28"/>
          <w:szCs w:val="28"/>
          <w:lang w:val="en-US" w:eastAsia="ru-RU" w:bidi="ar-SA"/>
        </w:rPr>
        <w:t>VII</w:t>
      </w:r>
      <w:r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від 10.08.2017р.</w:t>
      </w:r>
    </w:p>
    <w:p w:rsidR="00A56C9B" w:rsidRDefault="00A56C9B" w:rsidP="00A56C9B">
      <w:pPr>
        <w:rPr>
          <w:sz w:val="28"/>
          <w:szCs w:val="28"/>
          <w:lang w:val="uk-UA"/>
        </w:rPr>
      </w:pPr>
    </w:p>
    <w:p w:rsidR="00A56C9B" w:rsidRDefault="00A56C9B" w:rsidP="00A56C9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4B2F39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 xml:space="preserve">.Про  вихід  </w:t>
      </w:r>
      <w:proofErr w:type="spellStart"/>
      <w:r>
        <w:rPr>
          <w:sz w:val="28"/>
          <w:szCs w:val="28"/>
          <w:lang w:val="uk-UA"/>
        </w:rPr>
        <w:t>Арцизької</w:t>
      </w:r>
      <w:proofErr w:type="spellEnd"/>
      <w:r>
        <w:rPr>
          <w:sz w:val="28"/>
          <w:szCs w:val="28"/>
          <w:lang w:val="uk-UA"/>
        </w:rPr>
        <w:t xml:space="preserve">  міської  ради  із  складу  засновників  друкованого  засобу  масової  інформації  «Газета «Діло»» .</w:t>
      </w:r>
    </w:p>
    <w:p w:rsidR="00A56C9B" w:rsidRDefault="00A56C9B" w:rsidP="00A56C9B">
      <w:pPr>
        <w:rPr>
          <w:sz w:val="28"/>
          <w:szCs w:val="28"/>
          <w:lang w:val="uk-UA"/>
        </w:rPr>
      </w:pPr>
    </w:p>
    <w:p w:rsidR="00A56C9B" w:rsidRDefault="00A56C9B" w:rsidP="00A56C9B">
      <w:pPr>
        <w:widowControl/>
        <w:suppressAutoHyphens w:val="0"/>
        <w:jc w:val="both"/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Доповідач  головний бухгалтер  </w:t>
      </w:r>
      <w:proofErr w:type="spellStart"/>
      <w:r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Горяйнова</w:t>
      </w:r>
      <w:proofErr w:type="spellEnd"/>
      <w:r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 І.І.</w:t>
      </w:r>
    </w:p>
    <w:p w:rsidR="00901F26" w:rsidRDefault="00901F26" w:rsidP="00901F26">
      <w:pPr>
        <w:widowControl/>
        <w:suppressAutoHyphens w:val="0"/>
        <w:rPr>
          <w:rFonts w:eastAsia="Times New Roman" w:cs="Times New Roman"/>
          <w:kern w:val="0"/>
          <w:sz w:val="28"/>
          <w:szCs w:val="28"/>
          <w:lang w:val="uk-UA" w:eastAsia="ru-RU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15.Про </w:t>
      </w:r>
      <w:r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</w:t>
      </w:r>
      <w:r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внесення  змін  до  </w:t>
      </w:r>
      <w:r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штатного розпису </w:t>
      </w:r>
      <w:proofErr w:type="spellStart"/>
      <w:r>
        <w:rPr>
          <w:sz w:val="28"/>
          <w:szCs w:val="28"/>
          <w:lang w:val="uk-UA"/>
        </w:rPr>
        <w:t>Арцизької</w:t>
      </w:r>
      <w:proofErr w:type="spellEnd"/>
      <w:r>
        <w:rPr>
          <w:sz w:val="28"/>
          <w:szCs w:val="28"/>
          <w:lang w:val="uk-UA"/>
        </w:rPr>
        <w:t xml:space="preserve">  міської  ради</w:t>
      </w:r>
      <w:r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. </w:t>
      </w:r>
    </w:p>
    <w:p w:rsidR="00A56C9B" w:rsidRDefault="00A56C9B" w:rsidP="00A56C9B">
      <w:pPr>
        <w:widowControl/>
        <w:suppressAutoHyphens w:val="0"/>
        <w:rPr>
          <w:rFonts w:eastAsia="Times New Roman" w:cs="Times New Roman"/>
          <w:kern w:val="0"/>
          <w:sz w:val="28"/>
          <w:szCs w:val="28"/>
          <w:lang w:val="uk-UA" w:eastAsia="ru-RU" w:bidi="ar-SA"/>
        </w:rPr>
      </w:pPr>
      <w:bookmarkStart w:id="0" w:name="_GoBack"/>
      <w:bookmarkEnd w:id="0"/>
      <w:r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1</w:t>
      </w:r>
      <w:r w:rsidR="00901F26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6</w:t>
      </w:r>
      <w:r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.Про  внесення  змін  до  міської  програми  «Про  поліпшення  екології  в м. Арциз»  та  паспорту  бюджетної  програми  на  2017 рік. </w:t>
      </w:r>
    </w:p>
    <w:p w:rsidR="00A56C9B" w:rsidRDefault="00A56C9B" w:rsidP="00A56C9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901F26"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>.Про  внесення  змін  до  міського  бюджету  м. Арциз  на  2017  рік.</w:t>
      </w:r>
    </w:p>
    <w:p w:rsidR="00A56C9B" w:rsidRDefault="00A56C9B" w:rsidP="00A56C9B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1</w:t>
      </w:r>
      <w:r w:rsidR="00901F26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8</w:t>
      </w:r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.Про  встановлення  премії  міському  голові за  серпень, вересень  2017 року.</w:t>
      </w:r>
    </w:p>
    <w:p w:rsidR="00A56C9B" w:rsidRDefault="00A56C9B" w:rsidP="00A56C9B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</w:p>
    <w:p w:rsidR="006C336A" w:rsidRPr="00A56C9B" w:rsidRDefault="006C336A">
      <w:pPr>
        <w:rPr>
          <w:lang w:val="uk-UA"/>
        </w:rPr>
      </w:pPr>
    </w:p>
    <w:sectPr w:rsidR="006C336A" w:rsidRPr="00A56C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6C9B"/>
    <w:rsid w:val="004960E6"/>
    <w:rsid w:val="004B2F39"/>
    <w:rsid w:val="006C336A"/>
    <w:rsid w:val="00901F26"/>
    <w:rsid w:val="00A56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C9B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C9B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871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619</Words>
  <Characters>3530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5</cp:revision>
  <dcterms:created xsi:type="dcterms:W3CDTF">2017-10-17T08:46:00Z</dcterms:created>
  <dcterms:modified xsi:type="dcterms:W3CDTF">2017-10-17T12:35:00Z</dcterms:modified>
</cp:coreProperties>
</file>